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3D" w:rsidRPr="00B96057" w:rsidRDefault="004945A2" w:rsidP="004945A2">
      <w:pPr>
        <w:jc w:val="center"/>
        <w:rPr>
          <w:rFonts w:ascii="Arial" w:hAnsi="Arial" w:cs="Arial"/>
          <w:sz w:val="28"/>
          <w:szCs w:val="28"/>
        </w:rPr>
      </w:pPr>
      <w:r w:rsidRPr="00B96057">
        <w:rPr>
          <w:rFonts w:ascii="Arial" w:hAnsi="Arial" w:cs="Arial"/>
          <w:noProof/>
          <w:sz w:val="28"/>
          <w:szCs w:val="28"/>
          <w:lang w:val="ru-RU" w:eastAsia="ru-RU"/>
        </w:rPr>
        <w:drawing>
          <wp:inline distT="0" distB="0" distL="0" distR="0" wp14:anchorId="2C279FA2" wp14:editId="0723D575">
            <wp:extent cx="13716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zed_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73D" w:rsidRPr="00FA3C74" w:rsidRDefault="004945A2" w:rsidP="004945A2">
      <w:pPr>
        <w:pStyle w:val="1"/>
        <w:jc w:val="center"/>
        <w:rPr>
          <w:rFonts w:ascii="Arial" w:hAnsi="Arial" w:cs="Arial"/>
          <w:color w:val="8C31B5"/>
          <w:lang w:val="ru-RU"/>
        </w:rPr>
      </w:pPr>
      <w:r w:rsidRPr="00FA3C74">
        <w:rPr>
          <w:rFonts w:ascii="Arial" w:hAnsi="Arial" w:cs="Arial"/>
          <w:color w:val="8C31B5"/>
          <w:lang w:val="ru-RU"/>
        </w:rPr>
        <w:t>30 ДНЕЙ МИКРОПОБЕД: МЕНЯЮСЬ ЛЕГКО</w:t>
      </w:r>
    </w:p>
    <w:p w:rsidR="00C9373D" w:rsidRPr="00FA3C74" w:rsidRDefault="004945A2" w:rsidP="004945A2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  <w:proofErr w:type="spellStart"/>
      <w:r w:rsidRPr="00FA3C74">
        <w:rPr>
          <w:rFonts w:ascii="Arial" w:hAnsi="Arial" w:cs="Arial"/>
          <w:b/>
          <w:color w:val="7030A0"/>
          <w:sz w:val="28"/>
          <w:szCs w:val="28"/>
        </w:rPr>
        <w:t>baryshevskaya</w:t>
      </w:r>
      <w:proofErr w:type="spellEnd"/>
      <w:r w:rsidRPr="00FA3C74">
        <w:rPr>
          <w:rFonts w:ascii="Arial" w:hAnsi="Arial" w:cs="Arial"/>
          <w:b/>
          <w:color w:val="7030A0"/>
          <w:sz w:val="28"/>
          <w:szCs w:val="28"/>
          <w:lang w:val="ru-RU"/>
        </w:rPr>
        <w:t>.</w:t>
      </w:r>
      <w:r w:rsidRPr="00FA3C74">
        <w:rPr>
          <w:rFonts w:ascii="Arial" w:hAnsi="Arial" w:cs="Arial"/>
          <w:b/>
          <w:color w:val="7030A0"/>
          <w:sz w:val="28"/>
          <w:szCs w:val="28"/>
        </w:rPr>
        <w:t>com</w:t>
      </w:r>
      <w:r w:rsidRPr="00FA3C74">
        <w:rPr>
          <w:rFonts w:ascii="Arial" w:hAnsi="Arial" w:cs="Arial"/>
          <w:b/>
          <w:color w:val="7030A0"/>
          <w:sz w:val="28"/>
          <w:szCs w:val="28"/>
          <w:lang w:val="ru-RU"/>
        </w:rPr>
        <w:t>.</w:t>
      </w:r>
      <w:proofErr w:type="spellStart"/>
      <w:r w:rsidRPr="00FA3C74">
        <w:rPr>
          <w:rFonts w:ascii="Arial" w:hAnsi="Arial" w:cs="Arial"/>
          <w:b/>
          <w:color w:val="7030A0"/>
          <w:sz w:val="28"/>
          <w:szCs w:val="28"/>
        </w:rPr>
        <w:t>ua</w:t>
      </w:r>
      <w:proofErr w:type="spellEnd"/>
    </w:p>
    <w:p w:rsidR="004945A2" w:rsidRPr="00FA3C74" w:rsidRDefault="004945A2" w:rsidP="004945A2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B96057" w:rsidRPr="00FA3C74" w:rsidRDefault="004945A2" w:rsidP="00B96057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7030A0"/>
          <w:sz w:val="28"/>
          <w:szCs w:val="28"/>
          <w:shd w:val="clear" w:color="auto" w:fill="FFFFFF"/>
        </w:rPr>
      </w:pPr>
      <w:r w:rsidRPr="00FA3C74">
        <w:rPr>
          <w:rFonts w:ascii="Arial" w:hAnsi="Arial" w:cs="Arial"/>
          <w:b/>
          <w:color w:val="7030A0"/>
          <w:sz w:val="28"/>
          <w:szCs w:val="28"/>
        </w:rPr>
        <w:t>Практические пути к благополучию</w:t>
      </w:r>
      <w:r w:rsidR="00B96057" w:rsidRPr="00FA3C74">
        <w:rPr>
          <w:rFonts w:ascii="Arial" w:hAnsi="Arial" w:cs="Arial"/>
          <w:b/>
          <w:color w:val="7030A0"/>
          <w:sz w:val="28"/>
          <w:szCs w:val="28"/>
        </w:rPr>
        <w:t>:</w:t>
      </w:r>
      <w:r w:rsidR="00B96057" w:rsidRPr="00FA3C74">
        <w:rPr>
          <w:rFonts w:ascii="Arial" w:hAnsi="Arial" w:cs="Arial"/>
          <w:color w:val="7030A0"/>
          <w:sz w:val="28"/>
          <w:szCs w:val="28"/>
        </w:rPr>
        <w:t xml:space="preserve"> </w:t>
      </w:r>
      <w:r w:rsidR="00B96057" w:rsidRPr="00FA3C74">
        <w:rPr>
          <w:rStyle w:val="af6"/>
          <w:rFonts w:ascii="Arial" w:hAnsi="Arial" w:cs="Arial"/>
          <w:color w:val="7030A0"/>
          <w:sz w:val="28"/>
          <w:szCs w:val="28"/>
          <w:shd w:val="clear" w:color="auto" w:fill="FFFFFF"/>
        </w:rPr>
        <w:t xml:space="preserve">научно обоснованные инструменты для </w:t>
      </w:r>
      <w:proofErr w:type="spellStart"/>
      <w:r w:rsidR="00B96057" w:rsidRPr="00FA3C74">
        <w:rPr>
          <w:rStyle w:val="af6"/>
          <w:rFonts w:ascii="Arial" w:hAnsi="Arial" w:cs="Arial"/>
          <w:color w:val="7030A0"/>
          <w:sz w:val="28"/>
          <w:szCs w:val="28"/>
          <w:shd w:val="clear" w:color="auto" w:fill="FFFFFF"/>
        </w:rPr>
        <w:t>саморефлексии</w:t>
      </w:r>
      <w:proofErr w:type="spellEnd"/>
    </w:p>
    <w:p w:rsidR="00C9373D" w:rsidRPr="00FA3C74" w:rsidRDefault="00C9373D" w:rsidP="004945A2">
      <w:pPr>
        <w:pStyle w:val="21"/>
        <w:jc w:val="center"/>
        <w:rPr>
          <w:rFonts w:ascii="Arial" w:hAnsi="Arial" w:cs="Arial"/>
          <w:color w:val="7030A0"/>
          <w:sz w:val="28"/>
          <w:szCs w:val="28"/>
          <w:lang w:val="ru-RU"/>
        </w:rPr>
      </w:pPr>
    </w:p>
    <w:p w:rsidR="00DD7502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404040"/>
          <w:sz w:val="28"/>
          <w:szCs w:val="28"/>
          <w:lang w:val="en-US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 xml:space="preserve">Практики, вдохновленные Мартином </w:t>
      </w: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Селигманом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: модель PERMA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  <w:t>Модель PERMA состоит из пяти ключевых элементов:</w:t>
      </w:r>
    </w:p>
    <w:p w:rsidR="00DF4D9A" w:rsidRPr="00FA3C74" w:rsidRDefault="00DF4D9A" w:rsidP="00DF4D9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Позитивные эмоции (P):</w:t>
      </w:r>
      <w:r w:rsidRPr="00FA3C74">
        <w:rPr>
          <w:rFonts w:ascii="Arial" w:hAnsi="Arial" w:cs="Arial"/>
          <w:color w:val="404040"/>
          <w:sz w:val="28"/>
          <w:szCs w:val="28"/>
        </w:rPr>
        <w:t> Это не только радость, но и благодарность, спокойствие, интерес, надежда, любовь.</w:t>
      </w: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способствует: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Дневник благодарности: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Ежедневно записывать 3-5 моментов, за которые человек благодарен. Можно усилить практику: записать, почему это </w:t>
      </w:r>
      <w:r w:rsidR="00DD7502">
        <w:rPr>
          <w:rFonts w:ascii="Arial" w:hAnsi="Arial" w:cs="Arial"/>
          <w:color w:val="404040"/>
          <w:sz w:val="28"/>
          <w:szCs w:val="28"/>
        </w:rPr>
        <w:t>произошло,</w:t>
      </w:r>
      <w:r w:rsidR="00DD7502" w:rsidRPr="00DD7502">
        <w:rPr>
          <w:rFonts w:ascii="Arial" w:hAnsi="Arial" w:cs="Arial"/>
          <w:color w:val="404040"/>
          <w:sz w:val="28"/>
          <w:szCs w:val="28"/>
        </w:rPr>
        <w:t xml:space="preserve"> </w:t>
      </w:r>
      <w:r w:rsidRPr="00FA3C74">
        <w:rPr>
          <w:rFonts w:ascii="Arial" w:hAnsi="Arial" w:cs="Arial"/>
          <w:color w:val="404040"/>
          <w:sz w:val="28"/>
          <w:szCs w:val="28"/>
        </w:rPr>
        <w:t>если связано с конкретными действиями (три хороших события + почему).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Смакование:</w:t>
      </w:r>
      <w:r w:rsidRPr="00FA3C74">
        <w:rPr>
          <w:rFonts w:ascii="Arial" w:hAnsi="Arial" w:cs="Arial"/>
          <w:color w:val="404040"/>
          <w:sz w:val="28"/>
          <w:szCs w:val="28"/>
        </w:rPr>
        <w:t> Намеренно продлевать позитивные моменты. Рассказать о них другу, сделать фото, мысленно "проиграть", обратить внимание на детали ощущений. Полностью погрузиться в приятные переживания.</w:t>
      </w:r>
    </w:p>
    <w:p w:rsidR="00DF4D9A" w:rsidRPr="00FA3C74" w:rsidRDefault="00DF4D9A" w:rsidP="00DF4D9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lastRenderedPageBreak/>
        <w:t>Вовлеченность (E):</w:t>
      </w:r>
      <w:r w:rsidRPr="00FA3C74">
        <w:rPr>
          <w:rFonts w:ascii="Arial" w:hAnsi="Arial" w:cs="Arial"/>
          <w:color w:val="404040"/>
          <w:sz w:val="28"/>
          <w:szCs w:val="28"/>
        </w:rPr>
        <w:t> Состояние "потока" – когда вы полностью поглощены делом, теряя счет времени.</w:t>
      </w: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способствует: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Найти свои сильные стороны характера и намеренно использовать их в повседневных делах.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562AB6">
        <w:rPr>
          <w:rStyle w:val="af6"/>
          <w:rFonts w:ascii="Arial" w:hAnsi="Arial" w:cs="Arial"/>
          <w:color w:val="404040"/>
          <w:sz w:val="28"/>
          <w:szCs w:val="28"/>
        </w:rPr>
        <w:t>Практика «Поток»:</w:t>
      </w:r>
      <w:r w:rsidRPr="00FA3C74">
        <w:rPr>
          <w:rFonts w:ascii="Arial" w:hAnsi="Arial" w:cs="Arial"/>
          <w:color w:val="404040"/>
          <w:sz w:val="28"/>
          <w:szCs w:val="28"/>
        </w:rPr>
        <w:t> Выбрать занятие, которое соответствует навыкам. Устранить отвлекающие факторы. Поставить четкую цель. Полностью сосредоточиться на процессе. Заметить, как время "исчезает".</w:t>
      </w:r>
    </w:p>
    <w:p w:rsidR="00DF4D9A" w:rsidRPr="00FA3C74" w:rsidRDefault="00DF4D9A" w:rsidP="00DF4D9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Отношения (R):</w:t>
      </w:r>
      <w:r w:rsidRPr="00FA3C74">
        <w:rPr>
          <w:rFonts w:ascii="Arial" w:hAnsi="Arial" w:cs="Arial"/>
          <w:color w:val="404040"/>
          <w:sz w:val="28"/>
          <w:szCs w:val="28"/>
        </w:rPr>
        <w:t> Крепкие и позитивные связи.</w:t>
      </w: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способствует: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Практиковать активно-конструктивное реагирование:</w:t>
      </w:r>
      <w:r w:rsidRPr="00FA3C74">
        <w:rPr>
          <w:rFonts w:ascii="Arial" w:hAnsi="Arial" w:cs="Arial"/>
          <w:color w:val="404040"/>
          <w:sz w:val="28"/>
          <w:szCs w:val="28"/>
        </w:rPr>
        <w:t> 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Когда кто-то делится хорошей новостью, откликаться с энтузиазмом ("Это здорово!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 xml:space="preserve"> Расскажи подробнее!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Как тебе это удалось?").</w:t>
      </w:r>
      <w:proofErr w:type="gramEnd"/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Внимательно слушать, проявляя искренний интерес и сочувствие.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Вкладывать время в общение с людьми, которые вдохновляют.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Микро-доброта:</w:t>
      </w:r>
      <w:r w:rsidRPr="00FA3C74">
        <w:rPr>
          <w:rFonts w:ascii="Arial" w:hAnsi="Arial" w:cs="Arial"/>
          <w:color w:val="404040"/>
          <w:sz w:val="28"/>
          <w:szCs w:val="28"/>
        </w:rPr>
        <w:t> Совершить небольшие добрые дела ежедневно (искренний комплимент, помощь без напоминания).</w:t>
      </w:r>
    </w:p>
    <w:p w:rsidR="00DF4D9A" w:rsidRPr="00FA3C74" w:rsidRDefault="00DF4D9A" w:rsidP="00DF4D9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Смысл (M):</w:t>
      </w:r>
      <w:r w:rsidRPr="00FA3C74">
        <w:rPr>
          <w:rFonts w:ascii="Arial" w:hAnsi="Arial" w:cs="Arial"/>
          <w:color w:val="404040"/>
          <w:sz w:val="28"/>
          <w:szCs w:val="28"/>
        </w:rPr>
        <w:t> Чувство принадлежности чему-то большему.</w:t>
      </w: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способствует: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Искать осмысленную цель (в том числе через творчество и общение</w:t>
      </w:r>
      <w:r w:rsidR="00690D91">
        <w:rPr>
          <w:rFonts w:ascii="Arial" w:hAnsi="Arial" w:cs="Arial"/>
          <w:color w:val="404040"/>
          <w:sz w:val="28"/>
          <w:szCs w:val="28"/>
        </w:rPr>
        <w:t>, природ</w:t>
      </w:r>
      <w:r w:rsidR="00B7280C">
        <w:rPr>
          <w:rFonts w:ascii="Arial" w:hAnsi="Arial" w:cs="Arial"/>
          <w:color w:val="404040"/>
          <w:sz w:val="28"/>
          <w:szCs w:val="28"/>
        </w:rPr>
        <w:t>у</w:t>
      </w:r>
      <w:r w:rsidRPr="00FA3C74">
        <w:rPr>
          <w:rFonts w:ascii="Arial" w:hAnsi="Arial" w:cs="Arial"/>
          <w:color w:val="404040"/>
          <w:sz w:val="28"/>
          <w:szCs w:val="28"/>
        </w:rPr>
        <w:t>).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Присоединиться к делу или сообществу, которое небезразлично.</w:t>
      </w:r>
    </w:p>
    <w:p w:rsidR="00DF4D9A" w:rsidRPr="00FA3C74" w:rsidRDefault="00DF4D9A" w:rsidP="00DF4D9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Достижения (A):</w:t>
      </w:r>
      <w:r w:rsidRPr="00FA3C74">
        <w:rPr>
          <w:rFonts w:ascii="Arial" w:hAnsi="Arial" w:cs="Arial"/>
          <w:color w:val="404040"/>
          <w:sz w:val="28"/>
          <w:szCs w:val="28"/>
        </w:rPr>
        <w:t> Стремление к мастерству, компетентности и целям.</w:t>
      </w: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способствует: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Развивать мышление и мастерство.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Ставить реалистичные цели и достигать их.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lastRenderedPageBreak/>
        <w:t>Праздновать прогресс и маленькие успехи.</w:t>
      </w:r>
    </w:p>
    <w:p w:rsidR="00DF4D9A" w:rsidRPr="00FA3C74" w:rsidRDefault="00DF4D9A" w:rsidP="00DF4D9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Учиться на ошибках, воспринимая их как обратную связь.</w:t>
      </w:r>
    </w:p>
    <w:p w:rsidR="00372D61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 xml:space="preserve">Практики, вдохновленные Виктором </w:t>
      </w: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Франклом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: поиск смысла и выбор отношения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proofErr w:type="spellStart"/>
      <w:r w:rsidRPr="00FA3C74">
        <w:rPr>
          <w:rFonts w:ascii="Arial" w:hAnsi="Arial" w:cs="Arial"/>
          <w:color w:val="404040"/>
          <w:sz w:val="28"/>
          <w:szCs w:val="28"/>
        </w:rPr>
        <w:t>Логотерапия</w:t>
      </w:r>
      <w:proofErr w:type="spellEnd"/>
      <w:r w:rsidRPr="00FA3C74">
        <w:rPr>
          <w:rFonts w:ascii="Arial" w:hAnsi="Arial" w:cs="Arial"/>
          <w:color w:val="404040"/>
          <w:sz w:val="28"/>
          <w:szCs w:val="28"/>
        </w:rPr>
        <w:t xml:space="preserve"> </w:t>
      </w:r>
      <w:proofErr w:type="spellStart"/>
      <w:r w:rsidRPr="00FA3C74">
        <w:rPr>
          <w:rFonts w:ascii="Arial" w:hAnsi="Arial" w:cs="Arial"/>
          <w:color w:val="404040"/>
          <w:sz w:val="28"/>
          <w:szCs w:val="28"/>
        </w:rPr>
        <w:t>Франкла</w:t>
      </w:r>
      <w:proofErr w:type="spellEnd"/>
      <w:r w:rsidRPr="00FA3C74">
        <w:rPr>
          <w:rFonts w:ascii="Arial" w:hAnsi="Arial" w:cs="Arial"/>
          <w:color w:val="404040"/>
          <w:sz w:val="28"/>
          <w:szCs w:val="28"/>
        </w:rPr>
        <w:t xml:space="preserve"> учит находить смысл и проявлять стойкость даже в сложных обстоятельствах:</w:t>
      </w:r>
    </w:p>
    <w:p w:rsidR="00DF4D9A" w:rsidRPr="00FA3C74" w:rsidRDefault="00DF4D9A" w:rsidP="00DF4D9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Найти свой смысл: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Активно искать цель и значимость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через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:</w:t>
      </w:r>
    </w:p>
    <w:p w:rsidR="00DF4D9A" w:rsidRPr="00FA3C74" w:rsidRDefault="00DF4D9A" w:rsidP="00DF4D9A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Творчество (что вы создаете?),</w:t>
      </w:r>
    </w:p>
    <w:p w:rsidR="00DF4D9A" w:rsidRPr="00FA3C74" w:rsidRDefault="00DF4D9A" w:rsidP="00DF4D9A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t>Переживания (что вы любите и цените в мире и людях?),</w:t>
      </w:r>
    </w:p>
    <w:p w:rsidR="00DF4D9A" w:rsidRPr="00FA3C74" w:rsidRDefault="00DF4D9A" w:rsidP="00DF4D9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Выбор своего отношения:</w:t>
      </w:r>
      <w:r w:rsidRPr="00FA3C74">
        <w:rPr>
          <w:rFonts w:ascii="Arial" w:hAnsi="Arial" w:cs="Arial"/>
          <w:color w:val="404040"/>
          <w:sz w:val="28"/>
          <w:szCs w:val="28"/>
        </w:rPr>
        <w:t> Даже если нельзя изменить ситуацию, можно выбрать свою реакцию на нее. Сосредоточиться на том, что под вашим контролем – мысли, чувства и действия сейчас.</w:t>
      </w:r>
    </w:p>
    <w:p w:rsidR="00DF4D9A" w:rsidRPr="00FA3C74" w:rsidRDefault="00DF4D9A" w:rsidP="00DF4D9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Преодолевать "пустоту":</w:t>
      </w:r>
      <w:r w:rsidRPr="00FA3C74">
        <w:rPr>
          <w:rFonts w:ascii="Arial" w:hAnsi="Arial" w:cs="Arial"/>
          <w:color w:val="404040"/>
          <w:sz w:val="28"/>
          <w:szCs w:val="28"/>
        </w:rPr>
        <w:t> Если чувствуется апатия или бессмысленность, искать способы наполнить жизнь осмысленной ответственностью (забота о других, развитие мастерства, вклад).</w:t>
      </w:r>
    </w:p>
    <w:p w:rsidR="00DF4D9A" w:rsidRPr="00FA3C74" w:rsidRDefault="00DF4D9A" w:rsidP="00DF4D9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Отвлекаться от проблем:</w:t>
      </w:r>
      <w:r w:rsidRPr="00FA3C74">
        <w:rPr>
          <w:rFonts w:ascii="Arial" w:hAnsi="Arial" w:cs="Arial"/>
          <w:color w:val="404040"/>
          <w:sz w:val="28"/>
          <w:szCs w:val="28"/>
        </w:rPr>
        <w:t> Намеренно переключать фокус внимания с круговорота негативных мыслей на что-то позитивное, конструктивное или на помощь кому-то.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 xml:space="preserve">Практики, вдохновленные </w:t>
      </w: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Дэниелом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 xml:space="preserve"> Гилбертом</w:t>
      </w:r>
    </w:p>
    <w:p w:rsidR="00DF4D9A" w:rsidRPr="00FA3C74" w:rsidRDefault="005514EF" w:rsidP="00DF4D9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>
        <w:rPr>
          <w:rStyle w:val="af6"/>
          <w:rFonts w:ascii="Arial" w:hAnsi="Arial" w:cs="Arial"/>
          <w:color w:val="404040"/>
          <w:sz w:val="28"/>
          <w:szCs w:val="28"/>
        </w:rPr>
        <w:t>Помнить об искажениях</w:t>
      </w:r>
      <w:r w:rsidR="00DF4D9A" w:rsidRPr="00FA3C74">
        <w:rPr>
          <w:rStyle w:val="af6"/>
          <w:rFonts w:ascii="Arial" w:hAnsi="Arial" w:cs="Arial"/>
          <w:color w:val="404040"/>
          <w:sz w:val="28"/>
          <w:szCs w:val="28"/>
        </w:rPr>
        <w:t>:</w:t>
      </w:r>
      <w:r w:rsidR="00DF4D9A" w:rsidRPr="00FA3C74">
        <w:rPr>
          <w:rFonts w:ascii="Arial" w:hAnsi="Arial" w:cs="Arial"/>
          <w:color w:val="404040"/>
          <w:sz w:val="28"/>
          <w:szCs w:val="28"/>
        </w:rPr>
        <w:t> Мы склонны переоценивать интенсивность и длительность будущих эмоций. Знание этого помогает принимать более взвешенные р</w:t>
      </w:r>
      <w:r>
        <w:rPr>
          <w:rFonts w:ascii="Arial" w:hAnsi="Arial" w:cs="Arial"/>
          <w:color w:val="404040"/>
          <w:sz w:val="28"/>
          <w:szCs w:val="28"/>
        </w:rPr>
        <w:t>ешения, не гоняясь за иллюзией идеального</w:t>
      </w:r>
      <w:r w:rsidR="00DF4D9A" w:rsidRPr="00FA3C74">
        <w:rPr>
          <w:rFonts w:ascii="Arial" w:hAnsi="Arial" w:cs="Arial"/>
          <w:color w:val="404040"/>
          <w:sz w:val="28"/>
          <w:szCs w:val="28"/>
        </w:rPr>
        <w:t xml:space="preserve"> и вечного будущего счастья.</w:t>
      </w:r>
    </w:p>
    <w:p w:rsidR="00DF4D9A" w:rsidRPr="00FA3C74" w:rsidRDefault="00DF4D9A" w:rsidP="00DF4D9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lastRenderedPageBreak/>
        <w:t>Принять "синтезированное счастье":</w:t>
      </w:r>
      <w:r w:rsidRPr="00FA3C74">
        <w:rPr>
          <w:rFonts w:ascii="Arial" w:hAnsi="Arial" w:cs="Arial"/>
          <w:color w:val="404040"/>
          <w:sz w:val="28"/>
          <w:szCs w:val="28"/>
        </w:rPr>
        <w:t> Понять, что мозг обладает удивительной способностью находить удовлетворение и позитив в текущей ситуации, особенно когда варианты ограничены или выбор сделан окончательно. Это не обман, а адаптивный механизм психики.</w:t>
      </w:r>
    </w:p>
    <w:p w:rsidR="00DF4D9A" w:rsidRPr="00FA3C74" w:rsidRDefault="00DF4D9A" w:rsidP="00DF4D9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Иногда меньше выбора – лучше:</w:t>
      </w:r>
      <w:r w:rsidRPr="00FA3C74">
        <w:rPr>
          <w:rFonts w:ascii="Arial" w:hAnsi="Arial" w:cs="Arial"/>
          <w:color w:val="404040"/>
          <w:sz w:val="28"/>
          <w:szCs w:val="28"/>
        </w:rPr>
        <w:t> Обилие вариантов часто парализует и ведет к сожалениям. Осознанное ограничение выбора или принятие решения помогает мозгу "синтезировать" удовлетворение от выбранного пути.</w:t>
      </w:r>
    </w:p>
    <w:p w:rsidR="00DF4D9A" w:rsidRPr="00FA3C74" w:rsidRDefault="00DF4D9A" w:rsidP="00DF4D9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Учиться у других:</w:t>
      </w:r>
      <w:r w:rsidRPr="00FA3C74">
        <w:rPr>
          <w:rFonts w:ascii="Arial" w:hAnsi="Arial" w:cs="Arial"/>
          <w:color w:val="404040"/>
          <w:sz w:val="28"/>
          <w:szCs w:val="28"/>
        </w:rPr>
        <w:t> Если хочется предсказать свои чувства в новой ситуации, спросить тех, кто уже через это прошел, а не полагаться только на свое воображение.</w:t>
      </w:r>
    </w:p>
    <w:p w:rsidR="00043CF2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Осознанность (</w:t>
      </w: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майндфулнесс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): присутствие в моменте без осуждения</w:t>
      </w:r>
    </w:p>
    <w:p w:rsidR="004574B2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это: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Практика полного присутствия "здесь и сейчас", замечая мысли, чувства, ощущения тела и окружающую среду без попыток их изменить или оценить. Снижает стресс, улучшает эмоциональную регуляцию, усиливает способность замечать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хорошее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.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В чем заключается:</w:t>
      </w:r>
    </w:p>
    <w:p w:rsidR="00DF4D9A" w:rsidRPr="00FA3C74" w:rsidRDefault="00DF4D9A" w:rsidP="00DF4D9A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Практика осознанного дыхания (5 мин):</w:t>
      </w:r>
      <w:r w:rsidRPr="00FA3C74">
        <w:rPr>
          <w:rFonts w:ascii="Arial" w:hAnsi="Arial" w:cs="Arial"/>
          <w:color w:val="404040"/>
          <w:sz w:val="28"/>
          <w:szCs w:val="28"/>
        </w:rPr>
        <w:t> Сядьте удобно. Закройте глаза. Сосредоточьтесь на ощущениях вдоха и выдоха. Когда ум отвлекается, мягко, без самокритики, верните внимание к дыханию. </w:t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Важно:</w:t>
      </w:r>
      <w:r w:rsidRPr="00FA3C74">
        <w:rPr>
          <w:rFonts w:ascii="Arial" w:hAnsi="Arial" w:cs="Arial"/>
          <w:color w:val="404040"/>
          <w:sz w:val="28"/>
          <w:szCs w:val="28"/>
        </w:rPr>
        <w:t> Это навык, требующий практики. Будьте терпеливы к себе.</w:t>
      </w:r>
    </w:p>
    <w:p w:rsidR="00DF4D9A" w:rsidRPr="00FA3C74" w:rsidRDefault="00DF4D9A" w:rsidP="00DF4D9A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lastRenderedPageBreak/>
        <w:t>Осознанная Еда:</w:t>
      </w:r>
      <w:r w:rsidRPr="00FA3C74">
        <w:rPr>
          <w:rFonts w:ascii="Arial" w:hAnsi="Arial" w:cs="Arial"/>
          <w:color w:val="404040"/>
          <w:sz w:val="28"/>
          <w:szCs w:val="28"/>
        </w:rPr>
        <w:t> Ешьте медленно, фокусируясь на вкусе, текстуре, запахе, звуке и ощущениях от каждого кусочка.</w:t>
      </w:r>
    </w:p>
    <w:p w:rsidR="00DF4D9A" w:rsidRPr="00FA3C74" w:rsidRDefault="00DF4D9A" w:rsidP="00DF4D9A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"Якорение в настоящем" (при стрессе):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Назовите: 3 вещи, которые вы видите; 2 звука, которые слышите; 1 ощущение в теле (температура, прикосновение одежды). Это возвращает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в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 xml:space="preserve"> "здесь и сейчас".</w:t>
      </w:r>
    </w:p>
    <w:p w:rsidR="00DF4D9A" w:rsidRPr="00FA3C74" w:rsidRDefault="00DF4D9A" w:rsidP="00DF4D9A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7"/>
          <w:rFonts w:ascii="Arial" w:hAnsi="Arial" w:cs="Arial"/>
          <w:color w:val="404040"/>
          <w:sz w:val="28"/>
          <w:szCs w:val="28"/>
        </w:rPr>
        <w:t>Ключевой аспект:</w:t>
      </w:r>
      <w:r w:rsidRPr="00FA3C74">
        <w:rPr>
          <w:rFonts w:ascii="Arial" w:hAnsi="Arial" w:cs="Arial"/>
          <w:color w:val="404040"/>
          <w:sz w:val="28"/>
          <w:szCs w:val="28"/>
        </w:rPr>
        <w:t> Развитие принятия – разрешения своим мыслям и чувствам просто быть, без борьбы. Это снижает внутреннее напряжение.</w:t>
      </w:r>
    </w:p>
    <w:p w:rsidR="003F69C1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404040"/>
          <w:sz w:val="28"/>
          <w:szCs w:val="28"/>
        </w:rPr>
      </w:pP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Самосострадание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: доброта к себе в трудные моменты</w:t>
      </w:r>
    </w:p>
    <w:p w:rsidR="00A2728B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это: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Способность относиться к себе с теплотой и пониманием, как к лучшему другу, когда вы страдаете, ошибаетесь или чувствуете несовершенство (вместо самокритики). Три компонента: </w:t>
      </w:r>
      <w:proofErr w:type="spellStart"/>
      <w:r w:rsidRPr="00FA3C74">
        <w:rPr>
          <w:rFonts w:ascii="Arial" w:hAnsi="Arial" w:cs="Arial"/>
          <w:color w:val="404040"/>
          <w:sz w:val="28"/>
          <w:szCs w:val="28"/>
        </w:rPr>
        <w:t>самодоброта</w:t>
      </w:r>
      <w:proofErr w:type="spellEnd"/>
      <w:r w:rsidRPr="00FA3C74">
        <w:rPr>
          <w:rFonts w:ascii="Arial" w:hAnsi="Arial" w:cs="Arial"/>
          <w:color w:val="404040"/>
          <w:sz w:val="28"/>
          <w:szCs w:val="28"/>
        </w:rPr>
        <w:t>, общая человечность (я не одинок), осознанность.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В чем заключается:</w:t>
      </w:r>
    </w:p>
    <w:p w:rsidR="00DF4D9A" w:rsidRPr="00FA3C74" w:rsidRDefault="00DF4D9A" w:rsidP="00DF4D9A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 xml:space="preserve">Практика "Перерыв на </w:t>
      </w: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самосострадание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":</w:t>
      </w:r>
    </w:p>
    <w:p w:rsidR="00DF4D9A" w:rsidRPr="00FA3C74" w:rsidRDefault="00DF4D9A" w:rsidP="00DF4D9A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Осознанность: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"Это </w:t>
      </w:r>
      <w:r w:rsidR="00E33E6F">
        <w:rPr>
          <w:rFonts w:ascii="Arial" w:hAnsi="Arial" w:cs="Arial"/>
          <w:color w:val="404040"/>
          <w:sz w:val="28"/>
          <w:szCs w:val="28"/>
        </w:rPr>
        <w:t xml:space="preserve">трудный </w:t>
      </w:r>
      <w:r w:rsidRPr="00FA3C74">
        <w:rPr>
          <w:rFonts w:ascii="Arial" w:hAnsi="Arial" w:cs="Arial"/>
          <w:color w:val="404040"/>
          <w:sz w:val="28"/>
          <w:szCs w:val="28"/>
        </w:rPr>
        <w:t>момент. Мне сейчас трудно/больно/неловко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." 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Признать эмоцию без преувеличения).</w:t>
      </w:r>
    </w:p>
    <w:p w:rsidR="00DF4D9A" w:rsidRPr="00FA3C74" w:rsidRDefault="00DF4D9A" w:rsidP="00DF4D9A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Общая человечность:</w:t>
      </w:r>
      <w:r w:rsidRPr="00FA3C74">
        <w:rPr>
          <w:rFonts w:ascii="Arial" w:hAnsi="Arial" w:cs="Arial"/>
          <w:color w:val="404040"/>
          <w:sz w:val="28"/>
          <w:szCs w:val="28"/>
        </w:rPr>
        <w:t> "</w:t>
      </w:r>
      <w:r w:rsidR="005C6747">
        <w:rPr>
          <w:rFonts w:ascii="Arial" w:hAnsi="Arial" w:cs="Arial"/>
          <w:color w:val="404040"/>
          <w:sz w:val="28"/>
          <w:szCs w:val="28"/>
        </w:rPr>
        <w:t>Трудности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 – часть жизни. Все люди проходят через </w:t>
      </w:r>
      <w:r w:rsidR="005C6747">
        <w:rPr>
          <w:rFonts w:ascii="Arial" w:hAnsi="Arial" w:cs="Arial"/>
          <w:color w:val="404040"/>
          <w:sz w:val="28"/>
          <w:szCs w:val="28"/>
        </w:rPr>
        <w:t>них</w:t>
      </w:r>
      <w:r w:rsidRPr="00FA3C74">
        <w:rPr>
          <w:rFonts w:ascii="Arial" w:hAnsi="Arial" w:cs="Arial"/>
          <w:color w:val="404040"/>
          <w:sz w:val="28"/>
          <w:szCs w:val="28"/>
        </w:rPr>
        <w:t>. Я не одино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к(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а) в этом." (соединиться с человеческим опытом).</w:t>
      </w:r>
    </w:p>
    <w:p w:rsidR="00DF4D9A" w:rsidRPr="00FA3C74" w:rsidRDefault="00DF4D9A" w:rsidP="00DF4D9A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proofErr w:type="spellStart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Самодоброта</w:t>
      </w:r>
      <w:proofErr w:type="spellEnd"/>
      <w:r w:rsidRPr="00FA3C74">
        <w:rPr>
          <w:rStyle w:val="af6"/>
          <w:rFonts w:ascii="Arial" w:hAnsi="Arial" w:cs="Arial"/>
          <w:color w:val="404040"/>
          <w:sz w:val="28"/>
          <w:szCs w:val="28"/>
        </w:rPr>
        <w:t>:</w:t>
      </w:r>
      <w:r w:rsidR="0033622E">
        <w:rPr>
          <w:rFonts w:ascii="Arial" w:hAnsi="Arial" w:cs="Arial"/>
          <w:color w:val="404040"/>
          <w:sz w:val="28"/>
          <w:szCs w:val="28"/>
        </w:rPr>
        <w:t> С</w:t>
      </w:r>
      <w:r w:rsidRPr="00FA3C74">
        <w:rPr>
          <w:rFonts w:ascii="Arial" w:hAnsi="Arial" w:cs="Arial"/>
          <w:color w:val="404040"/>
          <w:sz w:val="28"/>
          <w:szCs w:val="28"/>
        </w:rPr>
        <w:t>казать себе: "Пусть я буду доб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р(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а) к себе. Пусть я дам себе сострадание и заботу, в которых нуждаюсь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." 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Что бы вы сказали дорогому другу?).</w:t>
      </w:r>
    </w:p>
    <w:p w:rsidR="00DF4D9A" w:rsidRPr="00FA3C74" w:rsidRDefault="00DF4D9A" w:rsidP="00DF4D9A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lastRenderedPageBreak/>
        <w:t>"Каким тоном?":</w:t>
      </w:r>
      <w:r w:rsidRPr="00FA3C74">
        <w:rPr>
          <w:rFonts w:ascii="Arial" w:hAnsi="Arial" w:cs="Arial"/>
          <w:color w:val="404040"/>
          <w:sz w:val="28"/>
          <w:szCs w:val="28"/>
        </w:rPr>
        <w:t> Когда ловите себя на самокритике ("Я такой неудачник!"), спросите: "Сказа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л(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а) бы я это так своим лучшим друзьям? Каким тоном я бы это сказа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л(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>а)?" Позвольте себе говорить с собой таким же добрым тоном</w:t>
      </w:r>
      <w:r w:rsidR="006D0766">
        <w:rPr>
          <w:rFonts w:ascii="Arial" w:hAnsi="Arial" w:cs="Arial"/>
          <w:color w:val="404040"/>
          <w:sz w:val="28"/>
          <w:szCs w:val="28"/>
        </w:rPr>
        <w:t xml:space="preserve">, как с хорошим другом. </w:t>
      </w:r>
    </w:p>
    <w:p w:rsidR="006D0766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Style w:val="af6"/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Принципы Тера</w:t>
      </w:r>
      <w:r w:rsidR="006D0766">
        <w:rPr>
          <w:rStyle w:val="af6"/>
          <w:rFonts w:ascii="Arial" w:hAnsi="Arial" w:cs="Arial"/>
          <w:color w:val="404040"/>
          <w:sz w:val="28"/>
          <w:szCs w:val="28"/>
        </w:rPr>
        <w:t>пии Принятия и Ответственности</w:t>
      </w:r>
      <w:r w:rsidRPr="00FA3C74">
        <w:rPr>
          <w:rStyle w:val="af6"/>
          <w:rFonts w:ascii="Arial" w:hAnsi="Arial" w:cs="Arial"/>
          <w:color w:val="404040"/>
          <w:sz w:val="28"/>
          <w:szCs w:val="28"/>
        </w:rPr>
        <w:t>: Жизнь по Ценностям</w:t>
      </w:r>
    </w:p>
    <w:p w:rsidR="00872303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Что это:</w:t>
      </w:r>
      <w:r w:rsidRPr="00FA3C74">
        <w:rPr>
          <w:rFonts w:ascii="Arial" w:hAnsi="Arial" w:cs="Arial"/>
          <w:color w:val="404040"/>
          <w:sz w:val="28"/>
          <w:szCs w:val="28"/>
        </w:rPr>
        <w:t> Развитие психологической гибкости – способности быть в контакте с настоящим моментом, принимать трудные мысли и чувства, и при этом действовать в соответствии со своими глубокими ценностями, путь к осмысленной жизни.</w:t>
      </w:r>
    </w:p>
    <w:p w:rsidR="00DF4D9A" w:rsidRPr="00FA3C74" w:rsidRDefault="00DF4D9A" w:rsidP="00DF4D9A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Arial" w:hAnsi="Arial" w:cs="Arial"/>
          <w:color w:val="404040"/>
          <w:sz w:val="28"/>
          <w:szCs w:val="28"/>
        </w:rPr>
      </w:pPr>
      <w:r w:rsidRPr="00FA3C74">
        <w:rPr>
          <w:rFonts w:ascii="Arial" w:hAnsi="Arial" w:cs="Arial"/>
          <w:color w:val="404040"/>
          <w:sz w:val="28"/>
          <w:szCs w:val="28"/>
        </w:rPr>
        <w:br/>
      </w:r>
      <w:r w:rsidRPr="00FA3C74">
        <w:rPr>
          <w:rStyle w:val="af7"/>
          <w:rFonts w:ascii="Arial" w:hAnsi="Arial" w:cs="Arial"/>
          <w:color w:val="404040"/>
          <w:sz w:val="28"/>
          <w:szCs w:val="28"/>
        </w:rPr>
        <w:t>В чем заключается:</w:t>
      </w:r>
    </w:p>
    <w:p w:rsidR="00DF4D9A" w:rsidRPr="00FA3C74" w:rsidRDefault="00DF4D9A" w:rsidP="00DF4D9A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Определить свои ценности: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Что по-настоящему важно в ключевых сферах жизни (отношения, работа/учеба, здоровье, личностный рост, отдых)?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(Например: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 xml:space="preserve"> </w:t>
      </w:r>
      <w:proofErr w:type="gramStart"/>
      <w:r w:rsidRPr="00FA3C74">
        <w:rPr>
          <w:rFonts w:ascii="Arial" w:hAnsi="Arial" w:cs="Arial"/>
          <w:color w:val="404040"/>
          <w:sz w:val="28"/>
          <w:szCs w:val="28"/>
        </w:rPr>
        <w:t>Доброта, Искренность, Развитие, Семья, Творчество, Природа).</w:t>
      </w:r>
      <w:proofErr w:type="gramEnd"/>
      <w:r w:rsidRPr="00FA3C74">
        <w:rPr>
          <w:rFonts w:ascii="Arial" w:hAnsi="Arial" w:cs="Arial"/>
          <w:color w:val="404040"/>
          <w:sz w:val="28"/>
          <w:szCs w:val="28"/>
        </w:rPr>
        <w:t xml:space="preserve"> Запишите 3-5 главных ценностей.</w:t>
      </w:r>
    </w:p>
    <w:p w:rsidR="00DF4D9A" w:rsidRPr="00FA3C74" w:rsidRDefault="00DF4D9A" w:rsidP="00DF4D9A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Действие в Соответствии с Ценностями (ДАЖЕ ЕСЛИ...):</w:t>
      </w:r>
      <w:r w:rsidRPr="00FA3C74">
        <w:rPr>
          <w:rFonts w:ascii="Arial" w:hAnsi="Arial" w:cs="Arial"/>
          <w:color w:val="404040"/>
          <w:sz w:val="28"/>
          <w:szCs w:val="28"/>
        </w:rPr>
        <w:t> Каждый день выбирайте одно небольшое действие, которое продвигает вас в сторону важной ценности, даже если при этом возникают чувств</w:t>
      </w:r>
      <w:r w:rsidR="00872303">
        <w:rPr>
          <w:rFonts w:ascii="Arial" w:hAnsi="Arial" w:cs="Arial"/>
          <w:color w:val="404040"/>
          <w:sz w:val="28"/>
          <w:szCs w:val="28"/>
        </w:rPr>
        <w:t>о лени и неуверенности</w:t>
      </w:r>
      <w:r w:rsidRPr="00FA3C74">
        <w:rPr>
          <w:rFonts w:ascii="Arial" w:hAnsi="Arial" w:cs="Arial"/>
          <w:color w:val="404040"/>
          <w:sz w:val="28"/>
          <w:szCs w:val="28"/>
        </w:rPr>
        <w:t>. Например: Если ценность "Связь" – напишите или позвоните близкому (даже если кажется, что "мешаете"). Если "Здоровье" – выберите полезный перекус (даже если хочется сладкого).</w:t>
      </w:r>
    </w:p>
    <w:p w:rsidR="00DF4D9A" w:rsidRDefault="00DF4D9A" w:rsidP="00DF4D9A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line="429" w:lineRule="atLeast"/>
        <w:ind w:left="0"/>
        <w:rPr>
          <w:rFonts w:ascii="Arial" w:hAnsi="Arial" w:cs="Arial"/>
          <w:color w:val="404040"/>
          <w:sz w:val="28"/>
          <w:szCs w:val="28"/>
        </w:rPr>
      </w:pPr>
      <w:r w:rsidRPr="00FA3C74">
        <w:rPr>
          <w:rStyle w:val="af6"/>
          <w:rFonts w:ascii="Arial" w:hAnsi="Arial" w:cs="Arial"/>
          <w:color w:val="404040"/>
          <w:sz w:val="28"/>
          <w:szCs w:val="28"/>
        </w:rPr>
        <w:t>Принятие чувств: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 Замечайте неприятные мысли/эмоции ("Я замечаю тревогу", "Появилась мысль, что я не справлюсь"). </w:t>
      </w:r>
      <w:r w:rsidRPr="00FA3C74">
        <w:rPr>
          <w:rFonts w:ascii="Arial" w:hAnsi="Arial" w:cs="Arial"/>
          <w:color w:val="404040"/>
          <w:sz w:val="28"/>
          <w:szCs w:val="28"/>
        </w:rPr>
        <w:lastRenderedPageBreak/>
        <w:t>Позвольте им б</w:t>
      </w:r>
      <w:r w:rsidR="007F5725">
        <w:rPr>
          <w:rFonts w:ascii="Arial" w:hAnsi="Arial" w:cs="Arial"/>
          <w:color w:val="404040"/>
          <w:sz w:val="28"/>
          <w:szCs w:val="28"/>
        </w:rPr>
        <w:t>ыть, не борясь. Представьте их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 облака</w:t>
      </w:r>
      <w:r w:rsidR="007F5725">
        <w:rPr>
          <w:rFonts w:ascii="Arial" w:hAnsi="Arial" w:cs="Arial"/>
          <w:color w:val="404040"/>
          <w:sz w:val="28"/>
          <w:szCs w:val="28"/>
        </w:rPr>
        <w:t>ми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 в небе или листья</w:t>
      </w:r>
      <w:r w:rsidR="007F5725">
        <w:rPr>
          <w:rFonts w:ascii="Arial" w:hAnsi="Arial" w:cs="Arial"/>
          <w:color w:val="404040"/>
          <w:sz w:val="28"/>
          <w:szCs w:val="28"/>
        </w:rPr>
        <w:t>ми</w:t>
      </w:r>
      <w:r w:rsidRPr="00FA3C74">
        <w:rPr>
          <w:rFonts w:ascii="Arial" w:hAnsi="Arial" w:cs="Arial"/>
          <w:color w:val="404040"/>
          <w:sz w:val="28"/>
          <w:szCs w:val="28"/>
        </w:rPr>
        <w:t xml:space="preserve"> на реке – они приходят и уходят.</w:t>
      </w:r>
    </w:p>
    <w:p w:rsidR="007F5725" w:rsidRPr="00FA3C74" w:rsidRDefault="007F5725" w:rsidP="007F5725">
      <w:pPr>
        <w:pStyle w:val="ds-markdown-paragraph"/>
        <w:shd w:val="clear" w:color="auto" w:fill="FFFFFF"/>
        <w:spacing w:before="0" w:beforeAutospacing="0" w:line="429" w:lineRule="atLeast"/>
        <w:rPr>
          <w:rFonts w:ascii="Arial" w:hAnsi="Arial" w:cs="Arial"/>
          <w:color w:val="404040"/>
          <w:sz w:val="28"/>
          <w:szCs w:val="28"/>
        </w:rPr>
      </w:pPr>
      <w:bookmarkStart w:id="0" w:name="_GoBack"/>
      <w:bookmarkEnd w:id="0"/>
    </w:p>
    <w:p w:rsidR="00B54957" w:rsidRPr="00516CEC" w:rsidRDefault="00FA3C74" w:rsidP="00DF4D9A">
      <w:pPr>
        <w:rPr>
          <w:rFonts w:ascii="Arial" w:hAnsi="Arial" w:cs="Arial"/>
          <w:i/>
          <w:sz w:val="26"/>
          <w:szCs w:val="26"/>
          <w:lang w:val="ru-RU"/>
        </w:rPr>
      </w:pPr>
      <w:r w:rsidRPr="00516CEC">
        <w:rPr>
          <w:rFonts w:ascii="Arial" w:hAnsi="Arial" w:cs="Arial"/>
          <w:i/>
          <w:sz w:val="26"/>
          <w:szCs w:val="26"/>
          <w:lang w:val="ru-RU"/>
        </w:rPr>
        <w:t xml:space="preserve">Эти практики основаны на исследованиях ведущих психологов и могут способствовать </w:t>
      </w:r>
      <w:proofErr w:type="spellStart"/>
      <w:r w:rsidRPr="00516CEC">
        <w:rPr>
          <w:rFonts w:ascii="Arial" w:hAnsi="Arial" w:cs="Arial"/>
          <w:i/>
          <w:sz w:val="26"/>
          <w:szCs w:val="26"/>
          <w:lang w:val="ru-RU"/>
        </w:rPr>
        <w:t>саморефлексии</w:t>
      </w:r>
      <w:proofErr w:type="spellEnd"/>
      <w:r w:rsidRPr="00516CEC">
        <w:rPr>
          <w:rFonts w:ascii="Arial" w:hAnsi="Arial" w:cs="Arial"/>
          <w:i/>
          <w:sz w:val="26"/>
          <w:szCs w:val="26"/>
          <w:lang w:val="ru-RU"/>
        </w:rPr>
        <w:t xml:space="preserve"> для тех, кто стремится осознанно подходить к развитию благополучия. Их эффективность подтверждена научными данными, однако восприятие и влияние зависят от индивидуальных особенностей и жизненного контекста. Важно отметить: данные подходы не являются заменой профессиональной психотерапии или медицинского лечения при клинически диагностированных психических состояниях и других серьёзных нарушениях.</w:t>
      </w:r>
    </w:p>
    <w:sectPr w:rsidR="00B54957" w:rsidRPr="00516C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3C13B96"/>
    <w:multiLevelType w:val="multilevel"/>
    <w:tmpl w:val="51B4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3C30044"/>
    <w:multiLevelType w:val="multilevel"/>
    <w:tmpl w:val="D34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4A2A77"/>
    <w:multiLevelType w:val="multilevel"/>
    <w:tmpl w:val="94D0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EB5BA8"/>
    <w:multiLevelType w:val="multilevel"/>
    <w:tmpl w:val="E832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2121C5"/>
    <w:multiLevelType w:val="multilevel"/>
    <w:tmpl w:val="71A8A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3D3994"/>
    <w:multiLevelType w:val="multilevel"/>
    <w:tmpl w:val="270C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E31CCF"/>
    <w:multiLevelType w:val="multilevel"/>
    <w:tmpl w:val="F560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1737E5"/>
    <w:multiLevelType w:val="multilevel"/>
    <w:tmpl w:val="3786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D3723F"/>
    <w:multiLevelType w:val="multilevel"/>
    <w:tmpl w:val="3ABA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AE103A"/>
    <w:multiLevelType w:val="multilevel"/>
    <w:tmpl w:val="4DD8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14"/>
  </w:num>
  <w:num w:numId="12">
    <w:abstractNumId w:val="9"/>
  </w:num>
  <w:num w:numId="13">
    <w:abstractNumId w:val="13"/>
  </w:num>
  <w:num w:numId="14">
    <w:abstractNumId w:val="17"/>
  </w:num>
  <w:num w:numId="15">
    <w:abstractNumId w:val="16"/>
  </w:num>
  <w:num w:numId="16">
    <w:abstractNumId w:val="12"/>
  </w:num>
  <w:num w:numId="17">
    <w:abstractNumId w:val="11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3CF2"/>
    <w:rsid w:val="0006063C"/>
    <w:rsid w:val="00066C0F"/>
    <w:rsid w:val="00076355"/>
    <w:rsid w:val="0015074B"/>
    <w:rsid w:val="0023320D"/>
    <w:rsid w:val="0029639D"/>
    <w:rsid w:val="00326F90"/>
    <w:rsid w:val="0033622E"/>
    <w:rsid w:val="00372D61"/>
    <w:rsid w:val="003A677D"/>
    <w:rsid w:val="003F69C1"/>
    <w:rsid w:val="004574B2"/>
    <w:rsid w:val="0047059C"/>
    <w:rsid w:val="00470A2B"/>
    <w:rsid w:val="004945A2"/>
    <w:rsid w:val="00516CEC"/>
    <w:rsid w:val="005514EF"/>
    <w:rsid w:val="00562AB6"/>
    <w:rsid w:val="0059069D"/>
    <w:rsid w:val="005C6747"/>
    <w:rsid w:val="00690D91"/>
    <w:rsid w:val="006D0766"/>
    <w:rsid w:val="007B5085"/>
    <w:rsid w:val="007F5725"/>
    <w:rsid w:val="00837A8F"/>
    <w:rsid w:val="00872303"/>
    <w:rsid w:val="008C468B"/>
    <w:rsid w:val="009C29F9"/>
    <w:rsid w:val="009D0BF5"/>
    <w:rsid w:val="00A2728B"/>
    <w:rsid w:val="00AA1D8D"/>
    <w:rsid w:val="00AA5C06"/>
    <w:rsid w:val="00B47730"/>
    <w:rsid w:val="00B54957"/>
    <w:rsid w:val="00B7280C"/>
    <w:rsid w:val="00B96057"/>
    <w:rsid w:val="00C9373D"/>
    <w:rsid w:val="00CB0664"/>
    <w:rsid w:val="00D44DBD"/>
    <w:rsid w:val="00DD7502"/>
    <w:rsid w:val="00DF4D9A"/>
    <w:rsid w:val="00E33E6F"/>
    <w:rsid w:val="00E75133"/>
    <w:rsid w:val="00F1561B"/>
    <w:rsid w:val="00FA3C74"/>
    <w:rsid w:val="00FC693F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945A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1"/>
    <w:rsid w:val="00B5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945A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1"/>
    <w:rsid w:val="00B5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BE00CF-F79E-4902-BE5C-9BCDA742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1110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38</cp:revision>
  <dcterms:created xsi:type="dcterms:W3CDTF">2013-12-23T23:15:00Z</dcterms:created>
  <dcterms:modified xsi:type="dcterms:W3CDTF">2025-07-30T13:12:00Z</dcterms:modified>
  <cp:category/>
</cp:coreProperties>
</file>